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B4" w:rsidRPr="00A80EB4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налогообложения американских ценных бумаг, допущенных</w:t>
      </w:r>
      <w:r w:rsidR="00A80EB4" w:rsidRPr="00A80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торгам</w:t>
      </w:r>
      <w:r w:rsidR="00A80EB4" w:rsidRPr="00A80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0EB4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инвестиционной деятельности клиент имеет два типа доходов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0EB4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5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по операциям с ценными бумагами в виде положительной разницы между суммой, полученной от продажи ценных бумаг, и суммой, потраченной на их приобретение.</w:t>
      </w:r>
    </w:p>
    <w:p w:rsidR="00A80EB4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5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Доход,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в виде дивидендов.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EB4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от инвестиций в иностранные акции облагается двумя видами налогов:</w:t>
      </w:r>
    </w:p>
    <w:p w:rsidR="000831B7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Доход по операциям</w:t>
      </w:r>
      <w:r w:rsidR="00A80EB4" w:rsidRPr="000831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ценными бумагами</w:t>
      </w:r>
      <w:r w:rsidR="00A80EB4" w:rsidRPr="000831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6A0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ст.226.1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«ТАИФ-ИНВЕСТ» (далее –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Брокер</w:t>
      </w:r>
      <w:r w:rsidR="002534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налоговым агентом и, выполняя возложенные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него обязанности, рассчитывает и взимает с полученного </w:t>
      </w:r>
      <w:proofErr w:type="gramStart"/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клиентом-физическим</w:t>
      </w:r>
      <w:proofErr w:type="gramEnd"/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финансового результата (прибыли)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в размере 13%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(НДФЛ).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8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рокер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удерживает налог (НДФЛ) по итогам года, а также при выводе физическим лицом денежных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или при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закрытии брокерского договора</w:t>
      </w:r>
      <w:r w:rsidRPr="002C0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EB4" w:rsidRPr="002C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6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учесть, что расчет налога производится только после продажи части или всего пакета акций.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EB4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от продажи иностранный ценных бумаг рассчитывается в рублях, даже если ценные бумаги были куплены и проданы за иностранную валюту. В этом случае для расчета берется курс Б</w:t>
      </w:r>
      <w:r w:rsidR="00AF36A0" w:rsidRPr="00DD6F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анка России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даты совершения сделок.</w:t>
      </w:r>
      <w:r w:rsidR="00A8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1B7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Доход в виде дивидендов</w:t>
      </w:r>
      <w:r w:rsidR="000831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A39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в виде дивидендов</w:t>
      </w:r>
      <w:r w:rsidR="00AF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американским ценным бумагам</w:t>
      </w:r>
      <w:r w:rsidR="00AF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рассчитываются и выплачиваются в долларах</w:t>
      </w:r>
      <w:r w:rsidR="00AF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США.</w:t>
      </w:r>
      <w:r w:rsidR="00AF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F77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рокер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налоговым агентом</w:t>
      </w:r>
      <w:r w:rsidR="00AF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в виде дивидендов</w:t>
      </w:r>
      <w:r w:rsidR="00AF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американским ценным бумагам.</w:t>
      </w:r>
      <w:r w:rsidR="00AF7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A39" w:rsidRPr="00372C0D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с дивидендов по американским ценным бумагам</w:t>
      </w:r>
      <w:r w:rsidR="00AF77F9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D3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от 10% до 30% 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удерживается</w:t>
      </w:r>
      <w:r w:rsidR="00AF77F9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налоговым агентом США</w:t>
      </w:r>
      <w:r w:rsidR="007C7D3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(НРД)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7D3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Брокеру д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ивиденды</w:t>
      </w:r>
      <w:r w:rsidR="00AF77F9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поступают за вычетом </w:t>
      </w:r>
      <w:r w:rsidR="007C7D3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налога.</w:t>
      </w:r>
      <w:r w:rsidR="00AF77F9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Ставка </w:t>
      </w:r>
      <w:r w:rsidR="007C7D3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D3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дивиденд</w:t>
      </w:r>
      <w:r w:rsidR="007C7D3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ы, выплачиваемые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американскими</w:t>
      </w:r>
      <w:r w:rsidR="007B5A39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эмитентами, зависит от налогового </w:t>
      </w:r>
      <w:proofErr w:type="spellStart"/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CCA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клиента-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 </w:t>
      </w:r>
      <w:r w:rsidR="007C7D3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 (бенефициара дохода), а также формы его раскрытия (идентификации) как конечного бенефициара дохода.</w:t>
      </w:r>
    </w:p>
    <w:p w:rsidR="0035711F" w:rsidRPr="00372C0D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налога происходит по одному</w:t>
      </w:r>
      <w:r w:rsidR="0035711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E228E2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вариантов:</w:t>
      </w:r>
    </w:p>
    <w:p w:rsidR="005643EA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5711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</w:t>
      </w:r>
      <w:r w:rsidRPr="00372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предоставил</w:t>
      </w:r>
      <w:r w:rsidR="0035711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информацию в рамках классификации в соответствии с</w:t>
      </w:r>
      <w:r w:rsidR="0035711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4</w:t>
      </w:r>
      <w:r w:rsidR="0035711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 кодекса США (FATCA</w:t>
      </w:r>
      <w:r w:rsidR="0035711F" w:rsidRPr="00372C0D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), т.е. клиент не раскрыт</w:t>
      </w:r>
      <w:r w:rsidR="007C7D3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налоговому агенту США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711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D3F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случае, п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получении дивидендов по американским ценным бумагам удерживается штраф в размере 30% (штрафная ставка по гл. 4 НК США) от суммы</w:t>
      </w:r>
      <w:r w:rsid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начисленных дивидендов с дальнейшей уплатой в ФНС России налога в размере 13% (</w:t>
      </w:r>
      <w:r w:rsidR="007C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должен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и предоставить</w:t>
      </w:r>
      <w:r w:rsid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</w:t>
      </w:r>
      <w:r w:rsid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3-НДФЛ</w:t>
      </w:r>
      <w:r w:rsidR="007C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ФНС России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B38" w:rsidRDefault="00C82820" w:rsidP="00E55B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Клиентом </w:t>
      </w:r>
      <w:r w:rsidRPr="007C7D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предоставлена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  <w:r w:rsid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 идентификации W-8BEN. (Клиент заполнил форму W-8BEN и получил информацию об акцепте формы W-8BEN</w:t>
      </w:r>
      <w:r w:rsidR="007C7D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7D3F" w:rsidRPr="007C7D3F">
        <w:t xml:space="preserve"> </w:t>
      </w:r>
      <w:r w:rsidR="007C7D3F" w:rsidRPr="007C7D3F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клиент раскрыт налоговому агенту США</w:t>
      </w:r>
      <w:r w:rsidR="007C7D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4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случае, с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 начисленных дивидендов налоговым агентом США удерживается налог в размере 10% (льготная ставка).</w:t>
      </w:r>
      <w:r w:rsidR="00564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</w:t>
      </w:r>
      <w:r w:rsidR="001E2A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лиент самостоятельно предоставляет в ФНС России декларацию 3-НДФЛ и уплачивает налог в размере 3% от суммы начисленных дивидендов</w:t>
      </w:r>
      <w:r w:rsidR="001E2A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совокупности же 13%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B38" w:rsidRPr="005D3813" w:rsidRDefault="00E55B38" w:rsidP="00E55B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налоговое </w:t>
      </w:r>
      <w:proofErr w:type="spellStart"/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резидентство</w:t>
      </w:r>
      <w:proofErr w:type="spellEnd"/>
      <w:r w:rsidR="00451CCA"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</w:t>
      </w:r>
      <w:r w:rsidRPr="0037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другой</w:t>
      </w:r>
      <w:r w:rsidRPr="005D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стране, то ставка налога может быть иной. Ставка определяется в соответствии с договором между страной налогового </w:t>
      </w:r>
      <w:proofErr w:type="spellStart"/>
      <w:r w:rsidRPr="005D3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резидентства</w:t>
      </w:r>
      <w:proofErr w:type="spellEnd"/>
      <w:r w:rsidRPr="005D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 и США.</w:t>
      </w:r>
    </w:p>
    <w:p w:rsidR="005B0673" w:rsidRDefault="005B0673" w:rsidP="002267F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0673" w:rsidRDefault="005B0673" w:rsidP="002267F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0673" w:rsidRDefault="005B0673" w:rsidP="002267F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67FD" w:rsidRPr="00E8029C" w:rsidRDefault="002267FD" w:rsidP="002267F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2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чего необходимо подписывать форму W-8BEN?</w:t>
      </w:r>
    </w:p>
    <w:p w:rsidR="00601BF9" w:rsidRPr="005D3813" w:rsidRDefault="002267FD" w:rsidP="0060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W-8BEN подписывают для применения льготной ставки налогообложения к доходам в виде дивидендов по ценным бумагам американских эмитентов.</w:t>
      </w:r>
      <w:r w:rsidR="001E2AF0" w:rsidRPr="001E2AF0">
        <w:t xml:space="preserve"> </w:t>
      </w:r>
      <w:r w:rsidR="00601BF9" w:rsidRPr="006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Пониженная ставка </w:t>
      </w:r>
      <w:r w:rsidR="006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 10%.</w:t>
      </w:r>
      <w:r w:rsidR="00601BF9" w:rsidRPr="006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="001E2AF0" w:rsidRPr="006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 W-8BEN должна быть принята </w:t>
      </w:r>
      <w:r w:rsidR="006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акцептована </w:t>
      </w:r>
      <w:r w:rsidR="001E2AF0" w:rsidRPr="006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 депозитарием до даты фиксации реестра.</w:t>
      </w:r>
      <w:r w:rsidR="00601BF9" w:rsidRPr="00601BF9">
        <w:t xml:space="preserve"> </w:t>
      </w:r>
      <w:r w:rsidR="001E2AF0" w:rsidRPr="006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противном случае, при выплате дохода налог будет удержан по повышенной ставке — 30%.</w:t>
      </w:r>
      <w:r w:rsidR="00601BF9" w:rsidRPr="006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BF9" w:rsidRPr="005D38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W-8BEN действительна до конца года, в котором была подписана + 3 </w:t>
      </w:r>
      <w:proofErr w:type="gramStart"/>
      <w:r w:rsidR="00601BF9" w:rsidRPr="005D3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 w:rsidR="00601BF9" w:rsidRPr="005D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полных календарных года.</w:t>
      </w:r>
    </w:p>
    <w:p w:rsidR="005B0673" w:rsidRDefault="005B0673" w:rsidP="002267F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67FD" w:rsidRPr="00E8029C" w:rsidRDefault="002267FD" w:rsidP="002267F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2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Кому нужно подписывать форму?</w:t>
      </w:r>
    </w:p>
    <w:p w:rsidR="002267FD" w:rsidRPr="00E8029C" w:rsidRDefault="002267FD" w:rsidP="002267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W-8BEN подписывают физические лица — налоговые нерезиденты США, которые планируют получать доходы в виде дивидендов по ценным бумагам американских эмитентов с применением льготной ставки налогообложения.</w:t>
      </w:r>
    </w:p>
    <w:p w:rsidR="001E2AF0" w:rsidRDefault="002267FD" w:rsidP="00707565">
      <w:pPr>
        <w:pStyle w:val="a6"/>
        <w:spacing w:before="0" w:beforeAutospacing="0" w:after="0" w:afterAutospacing="0"/>
        <w:ind w:firstLine="567"/>
        <w:jc w:val="both"/>
      </w:pPr>
      <w:r>
        <w:t xml:space="preserve">После того как форма W-8BEN подписана клиентом, </w:t>
      </w:r>
      <w:r w:rsidR="00E22D3E">
        <w:t xml:space="preserve">уполномоченный депозитарий Брокера АО «ЦД РТ» </w:t>
      </w:r>
      <w:r>
        <w:t>передает форму вышестоящему депозитарию</w:t>
      </w:r>
      <w:r w:rsidR="001E2AF0">
        <w:t xml:space="preserve"> (НРД)</w:t>
      </w:r>
      <w:r>
        <w:t>, который является налоговым агентом</w:t>
      </w:r>
      <w:r w:rsidR="001E2AF0">
        <w:t xml:space="preserve"> и на счетах которого удерживается налог при зачислении  дивидендов</w:t>
      </w:r>
      <w:r>
        <w:t>.</w:t>
      </w:r>
    </w:p>
    <w:p w:rsidR="002267FD" w:rsidRDefault="002267FD" w:rsidP="002267FD">
      <w:pPr>
        <w:pStyle w:val="a6"/>
        <w:spacing w:before="0" w:beforeAutospacing="0" w:after="0" w:afterAutospacing="0"/>
        <w:ind w:firstLine="567"/>
        <w:jc w:val="both"/>
      </w:pPr>
      <w:r>
        <w:t>АО «ЦД РТ» выступа</w:t>
      </w:r>
      <w:r w:rsidR="00DD6F0D">
        <w:t>е</w:t>
      </w:r>
      <w:r>
        <w:t xml:space="preserve">т посредником между клиентом и вышестоящим депозитарием как уполномоченный депозитарий Брокера, раскрывая ему </w:t>
      </w:r>
      <w:proofErr w:type="spellStart"/>
      <w:r>
        <w:t>резидентство</w:t>
      </w:r>
      <w:proofErr w:type="spellEnd"/>
      <w:r>
        <w:t xml:space="preserve"> клиента и перечисляя полагающиеся клиенту выплаты. </w:t>
      </w:r>
      <w:r w:rsidR="00831144">
        <w:t xml:space="preserve">В </w:t>
      </w:r>
      <w:r w:rsidR="00831144" w:rsidRPr="007B2A69">
        <w:t xml:space="preserve">связи с тем, что </w:t>
      </w:r>
      <w:r w:rsidRPr="007B2A69">
        <w:t xml:space="preserve">АО «ЦД РТ» </w:t>
      </w:r>
      <w:r w:rsidR="00F67BD0" w:rsidRPr="007B2A69">
        <w:t>как финансовое учреждение не присоединило</w:t>
      </w:r>
      <w:r w:rsidRPr="007B2A69">
        <w:t xml:space="preserve">сь к </w:t>
      </w:r>
      <w:r w:rsidR="00F67BD0" w:rsidRPr="007B2A69">
        <w:rPr>
          <w:lang w:val="en-US"/>
        </w:rPr>
        <w:t>FATCA</w:t>
      </w:r>
      <w:r w:rsidR="00F67BD0" w:rsidRPr="007B2A69">
        <w:t>,</w:t>
      </w:r>
      <w:r w:rsidRPr="007B2A69">
        <w:t xml:space="preserve">  клиенты Брокера ООО «ТАИФ-ИНВЕСТ» не могут получить льготную ставку по налогообложению</w:t>
      </w:r>
      <w:r w:rsidRPr="00293663">
        <w:t xml:space="preserve"> дивидендов</w:t>
      </w:r>
      <w:r>
        <w:t xml:space="preserve"> и купонов по ценным бумагам американских эмитентов.</w:t>
      </w:r>
    </w:p>
    <w:p w:rsidR="005B0673" w:rsidRDefault="005B0673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643EA" w:rsidRPr="005643EA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28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Общий порядок уплаты налога (подана форма W-8BEN)</w:t>
      </w:r>
      <w:r w:rsidR="0035711F" w:rsidRPr="005643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70929" w:rsidRDefault="00C82820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 w:rsid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уплате НДФЛ в ФНС России</w:t>
      </w:r>
      <w:r w:rsid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в дату зачисления дивидендов на счет владельца (конечного бенефициара)</w:t>
      </w:r>
      <w:r w:rsidR="0067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американских ценных бумаг.</w:t>
      </w:r>
      <w:r w:rsid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 уплате налога возникают у получателя дивидендов -</w:t>
      </w:r>
      <w:r w:rsidR="0067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резидента РФ.</w:t>
      </w:r>
      <w:r w:rsid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30 апреля года, следующего за годом получения дивидендов, в ФНС России необходимо предоставить декларацию 3-НДФЛ и подтверждающие документы.</w:t>
      </w:r>
      <w:r w:rsid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Уплатить налог (НДФЛ) на дивиденды в бюджет России необходимо не позднее 15 июля года, следующего за годом получения дивидендов (в случае необходимости уплаты налога в размере 3% или 13%).</w:t>
      </w:r>
      <w:r w:rsidR="0035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929" w:rsidRDefault="00670929" w:rsidP="00C82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9A" w:rsidRPr="00B8569A" w:rsidRDefault="00B8569A" w:rsidP="0092450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 ли декларировать получение дивидендов по американским акциям и доплачивать налог в налоговую РФ?</w:t>
      </w:r>
    </w:p>
    <w:p w:rsidR="00B8569A" w:rsidRPr="00B8569A" w:rsidRDefault="00B8569A" w:rsidP="00924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декларировать доходы, полученные в виде дивидендов по американским акциям, необходимо.</w:t>
      </w:r>
    </w:p>
    <w:p w:rsidR="00B8569A" w:rsidRPr="00B8569A" w:rsidRDefault="00B8569A" w:rsidP="00924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российскому налоговому законодательству, физическое лицо, являющееся налоговым резидентом Российской Федерации, обязано декларировать свои доходы, полученные от источников за пределами РФ (ст.209 НК РФ). К таким доходам, в частности, относятся дивиденды по американским ценным бумагам (пп.1 п.3 ст.208 НК РФ).</w:t>
      </w:r>
    </w:p>
    <w:p w:rsidR="00B8569A" w:rsidRPr="00B8569A" w:rsidRDefault="00B8569A" w:rsidP="00924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января 2021 года ставка налога на доходы физических лиц — налоговых резидентов РФ устанавливается в размере:</w:t>
      </w:r>
    </w:p>
    <w:p w:rsidR="00B8569A" w:rsidRPr="00B8569A" w:rsidRDefault="00B8569A" w:rsidP="009245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13% — для налоговых резидентов Российской Федерации, если сумма налоговых баз составила </w:t>
      </w:r>
      <w:r w:rsidRPr="00B85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менее</w:t>
      </w:r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5 </w:t>
      </w:r>
      <w:proofErr w:type="gramStart"/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B8569A" w:rsidRPr="00B8569A" w:rsidRDefault="00B8569A" w:rsidP="009245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15% — для налоговых резидентов Российской Федерации, если сумма налоговых баз составила </w:t>
      </w:r>
      <w:r w:rsidRPr="00B85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</w:t>
      </w:r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5 </w:t>
      </w:r>
      <w:proofErr w:type="gramStart"/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B8569A" w:rsidRPr="00B8569A" w:rsidRDefault="00B8569A" w:rsidP="00940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дивиденды, полученные от иностранных эмитентов, также признаются объектом налогообложения в РФ и облагаются налогом.</w:t>
      </w:r>
    </w:p>
    <w:p w:rsidR="00B8569A" w:rsidRPr="00B8569A" w:rsidRDefault="00B8569A" w:rsidP="00940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Соглашению во избежание двойного налогообложения между США и Россией, физическое лицо — налоговый резидент Российской Федерации вправе учесть сумму налога, ранее удержанную за пределами РФ: 10%, которые были удержаны вышестоящим депозитарием при выплате дивидендов (30% — если форма W-8BEN не подписана).</w:t>
      </w:r>
    </w:p>
    <w:p w:rsidR="00B8569A" w:rsidRPr="00B8569A" w:rsidRDefault="00B8569A" w:rsidP="00940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декларации по форме 3-НДФЛ необходимо документально подтвердить факт удержания налога вышестоящим депозитарием по ставке 10% или 30%. Подтверждающим документом является форма 1042-s.</w:t>
      </w:r>
    </w:p>
    <w:p w:rsidR="00B8569A" w:rsidRPr="00B8569A" w:rsidRDefault="007B2A69" w:rsidP="009400F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69A"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выплате дивидендов по американским ценным бумагам был удержан налог по ставке 10% — вам необходимо доплатить в налоговые органы РФ разницу между суммой налога, рассчитанной по ставке налога на дивиденды, принятой в Российской Федерации, и суммой ранее удержанного налога в пользу налогового органа США (10%). Таким образом:</w:t>
      </w:r>
    </w:p>
    <w:p w:rsidR="00B8569A" w:rsidRPr="007B2A69" w:rsidRDefault="00B8569A" w:rsidP="007B2A69">
      <w:pPr>
        <w:pStyl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доходам, полученным в 2020 году и ранее, необходимо доплатить в налоговую РФ только 3%;</w:t>
      </w:r>
    </w:p>
    <w:p w:rsidR="00B8569A" w:rsidRPr="007B2A69" w:rsidRDefault="00B8569A" w:rsidP="007B2A69">
      <w:pPr>
        <w:pStyl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доходам, полученным в 2021 году и позже, необходимо доплатить в налоговую РФ только 3% или 5% в зависимости от суммы налоговых баз.</w:t>
      </w:r>
    </w:p>
    <w:p w:rsidR="00B8569A" w:rsidRPr="00B8569A" w:rsidRDefault="007B2A69" w:rsidP="009400F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69A"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выплате дивидендов по американским ценным бумагам был удержан налог по ставке 30% — дополнительно ничего уплачивать в налоговую РФ не нужно, но задекларировать доход вы все </w:t>
      </w:r>
      <w:proofErr w:type="gramStart"/>
      <w:r w:rsidR="00B8569A"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обязаны</w:t>
      </w:r>
      <w:proofErr w:type="gramEnd"/>
      <w:r w:rsidR="00B8569A"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69A" w:rsidRPr="00B8569A" w:rsidRDefault="00B8569A" w:rsidP="00940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зачета сумм, уплаченных в иностранном государстве, изложен в ст.232 НК РФ.</w:t>
      </w:r>
    </w:p>
    <w:p w:rsidR="00B8569A" w:rsidRPr="00B8569A" w:rsidRDefault="00B8569A" w:rsidP="009400F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Когда необходимо отчитаться в налоговые органы по дивидендам с американских ценных бумаг? </w:t>
      </w:r>
    </w:p>
    <w:p w:rsidR="00B8569A" w:rsidRPr="00B8569A" w:rsidRDefault="00B8569A" w:rsidP="009400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декларации доходов в виде дивидендов с американских ценных бумаг вам необходимо обратиться в налоговые органы до 30 апреля года, следующего за годом, в котором был получен соответствующий доход.</w:t>
      </w:r>
    </w:p>
    <w:p w:rsidR="002019E6" w:rsidRPr="002019E6" w:rsidRDefault="002019E6" w:rsidP="002019E6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title4"/>
      <w:r w:rsidRPr="00201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Налоги на инвестирование в европейские бумаги и по операциям с депозитарными расписками</w:t>
      </w:r>
      <w:bookmarkEnd w:id="0"/>
    </w:p>
    <w:p w:rsidR="002019E6" w:rsidRPr="002019E6" w:rsidRDefault="002019E6" w:rsidP="00C8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налогообложения </w:t>
      </w:r>
      <w:r w:rsidR="005B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</w:t>
      </w:r>
      <w:r w:rsidR="005B0673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европейских компаний такие же, как </w:t>
      </w:r>
      <w:r w:rsidR="005B06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</w:t>
      </w:r>
      <w:r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</w:t>
      </w:r>
      <w:r w:rsidR="005B0673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США.</w:t>
      </w:r>
    </w:p>
    <w:p w:rsidR="002019E6" w:rsidRPr="002019E6" w:rsidRDefault="00C87808" w:rsidP="00C8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Брокер, являясь налоговым агентом, 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рассчитает и удержит </w:t>
      </w:r>
      <w:r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по сделкам купли-продажи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Дивиденды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уже очищенными от налога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удержи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эмитент по ставке, действующей в его стране.</w:t>
      </w:r>
    </w:p>
    <w:p w:rsidR="002019E6" w:rsidRPr="002019E6" w:rsidRDefault="005B0673" w:rsidP="00C8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альше все зависит от того, есть ли у РФ с этой страной соглашение об </w:t>
      </w:r>
      <w:proofErr w:type="spellStart"/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двойного налогообложения. Если соглашение есть и ставка там ниже 13%, разницу нужно будет задекларировать и доплатить в российский бюджет. Если выше 13%, то просто отразить дивиденд в декларации. При отсутствии соглашения дополнительно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доплатить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придется 13%.</w:t>
      </w:r>
    </w:p>
    <w:p w:rsidR="002019E6" w:rsidRPr="002019E6" w:rsidRDefault="005B0673" w:rsidP="00C8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Касательно 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 депозитарных расписок (</w:t>
      </w:r>
      <w:proofErr w:type="gramStart"/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 с дохода от сделок купли-продажи исчисляется по тем же правилам, что и при покупке иностранных акций. </w:t>
      </w:r>
      <w:r w:rsidR="000D2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дивидендам </w:t>
      </w:r>
      <w:r w:rsidR="000D2B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D2BEA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же.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знать:</w:t>
      </w:r>
    </w:p>
    <w:p w:rsidR="002019E6" w:rsidRPr="00633762" w:rsidRDefault="00C87808" w:rsidP="00C87808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ставку налога на </w:t>
      </w:r>
      <w:r w:rsidR="002019E6" w:rsidRPr="00633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дивиденды</w:t>
      </w:r>
      <w:r w:rsidR="00C86FE8" w:rsidRPr="0063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="006348C0" w:rsidRPr="0063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="00C86FE8" w:rsidRPr="00633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</w:t>
      </w:r>
      <w:r w:rsidR="002019E6" w:rsidRPr="0063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</w:t>
      </w:r>
      <w:r w:rsidR="00C86FE8" w:rsidRPr="0063376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348C0" w:rsidRPr="0063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эмитента ценной </w:t>
      </w:r>
      <w:proofErr w:type="gramStart"/>
      <w:r w:rsidR="006348C0" w:rsidRPr="006337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proofErr w:type="gramEnd"/>
      <w:r w:rsidR="006348C0" w:rsidRPr="0063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которую выписана депозитарная расписка</w:t>
      </w:r>
      <w:r w:rsidR="002019E6" w:rsidRPr="006337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9E6" w:rsidRPr="002019E6" w:rsidRDefault="00C87808" w:rsidP="00C87808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</w:t>
      </w:r>
      <w:r w:rsidR="005B06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об </w:t>
      </w:r>
      <w:proofErr w:type="spellStart"/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r w:rsidR="002019E6" w:rsidRPr="0020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двойного налогообложения.</w:t>
      </w:r>
    </w:p>
    <w:p w:rsidR="00C87808" w:rsidRDefault="00C87808" w:rsidP="00C8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8029C" w:rsidRDefault="002019E6" w:rsidP="00372C0D">
      <w:pPr>
        <w:spacing w:after="0" w:line="240" w:lineRule="auto"/>
        <w:ind w:firstLine="567"/>
        <w:jc w:val="both"/>
      </w:pPr>
      <w:r w:rsidRPr="00372C0D">
        <w:rPr>
          <w:rFonts w:ascii="Times New Roman" w:eastAsia="Times New Roman" w:hAnsi="Times New Roman" w:cs="Times New Roman"/>
          <w:i/>
          <w:iCs/>
          <w:lang w:eastAsia="ru-RU"/>
        </w:rPr>
        <w:t xml:space="preserve">Важно! При подсчете налога к доплате имейте в виду, что дивиденд начисляется на 1 акцию, а 1 депозитарная расписка может равняться нескольким акциям (2, 5, 75) или долям акции (например, 1 депозитарная расписка = 0,1 акции). Эту информацию можно найти на сайте </w:t>
      </w:r>
      <w:r w:rsidR="000D2BEA" w:rsidRPr="00372C0D">
        <w:rPr>
          <w:rFonts w:ascii="Times New Roman" w:eastAsia="Times New Roman" w:hAnsi="Times New Roman" w:cs="Times New Roman"/>
          <w:i/>
          <w:iCs/>
          <w:lang w:eastAsia="ru-RU"/>
        </w:rPr>
        <w:t>эмитента</w:t>
      </w:r>
      <w:r w:rsidRPr="00372C0D">
        <w:rPr>
          <w:rFonts w:ascii="Times New Roman" w:eastAsia="Times New Roman" w:hAnsi="Times New Roman" w:cs="Times New Roman"/>
          <w:i/>
          <w:iCs/>
          <w:lang w:eastAsia="ru-RU"/>
        </w:rPr>
        <w:t xml:space="preserve"> в разделе для инвесторов и там же посмотреть сумму начисленных дивидендов до удержания налога.</w:t>
      </w:r>
    </w:p>
    <w:sectPr w:rsidR="00E8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7A" w:rsidRDefault="00736E7A" w:rsidP="0035711F">
      <w:pPr>
        <w:spacing w:after="0" w:line="240" w:lineRule="auto"/>
      </w:pPr>
      <w:r>
        <w:separator/>
      </w:r>
    </w:p>
  </w:endnote>
  <w:endnote w:type="continuationSeparator" w:id="0">
    <w:p w:rsidR="00736E7A" w:rsidRDefault="00736E7A" w:rsidP="0035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7A" w:rsidRDefault="00736E7A" w:rsidP="0035711F">
      <w:pPr>
        <w:spacing w:after="0" w:line="240" w:lineRule="auto"/>
      </w:pPr>
      <w:r>
        <w:separator/>
      </w:r>
    </w:p>
  </w:footnote>
  <w:footnote w:type="continuationSeparator" w:id="0">
    <w:p w:rsidR="00736E7A" w:rsidRDefault="00736E7A" w:rsidP="0035711F">
      <w:pPr>
        <w:spacing w:after="0" w:line="240" w:lineRule="auto"/>
      </w:pPr>
      <w:r>
        <w:continuationSeparator/>
      </w:r>
    </w:p>
  </w:footnote>
  <w:footnote w:id="1">
    <w:p w:rsidR="0035711F" w:rsidRPr="0035711F" w:rsidRDefault="0035711F" w:rsidP="0035711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35711F">
        <w:rPr>
          <w:rStyle w:val="markedcontent"/>
          <w:rFonts w:ascii="Times New Roman" w:hAnsi="Times New Roman" w:cs="Times New Roman"/>
          <w:sz w:val="18"/>
          <w:szCs w:val="18"/>
        </w:rPr>
        <w:t>FATCA(</w:t>
      </w:r>
      <w:proofErr w:type="spellStart"/>
      <w:r w:rsidRPr="0035711F">
        <w:rPr>
          <w:rStyle w:val="markedcontent"/>
          <w:rFonts w:ascii="Times New Roman" w:hAnsi="Times New Roman" w:cs="Times New Roman"/>
          <w:sz w:val="18"/>
          <w:szCs w:val="18"/>
        </w:rPr>
        <w:t>ForeignAccountTaxComplianceAct</w:t>
      </w:r>
      <w:proofErr w:type="spellEnd"/>
      <w:r w:rsidRPr="0035711F">
        <w:rPr>
          <w:rStyle w:val="markedcontent"/>
          <w:rFonts w:ascii="Times New Roman" w:hAnsi="Times New Roman" w:cs="Times New Roman"/>
          <w:sz w:val="18"/>
          <w:szCs w:val="18"/>
        </w:rPr>
        <w:t>)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35711F">
        <w:rPr>
          <w:rStyle w:val="markedcontent"/>
          <w:rFonts w:ascii="Times New Roman" w:hAnsi="Times New Roman" w:cs="Times New Roman"/>
          <w:sz w:val="18"/>
          <w:szCs w:val="18"/>
        </w:rPr>
        <w:t>–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35711F">
        <w:rPr>
          <w:rStyle w:val="markedcontent"/>
          <w:rFonts w:ascii="Times New Roman" w:hAnsi="Times New Roman" w:cs="Times New Roman"/>
          <w:sz w:val="18"/>
          <w:szCs w:val="18"/>
        </w:rPr>
        <w:t>это Закон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35711F">
        <w:rPr>
          <w:rStyle w:val="markedcontent"/>
          <w:rFonts w:ascii="Times New Roman" w:hAnsi="Times New Roman" w:cs="Times New Roman"/>
          <w:sz w:val="18"/>
          <w:szCs w:val="18"/>
        </w:rPr>
        <w:t>США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35711F">
        <w:rPr>
          <w:rStyle w:val="markedcontent"/>
          <w:rFonts w:ascii="Times New Roman" w:hAnsi="Times New Roman" w:cs="Times New Roman"/>
          <w:sz w:val="18"/>
          <w:szCs w:val="18"/>
        </w:rPr>
        <w:t>«О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35711F">
        <w:rPr>
          <w:rStyle w:val="markedcontent"/>
          <w:rFonts w:ascii="Times New Roman" w:hAnsi="Times New Roman" w:cs="Times New Roman"/>
          <w:sz w:val="18"/>
          <w:szCs w:val="18"/>
        </w:rPr>
        <w:t>налогообложении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35711F">
        <w:rPr>
          <w:rStyle w:val="markedcontent"/>
          <w:rFonts w:ascii="Times New Roman" w:hAnsi="Times New Roman" w:cs="Times New Roman"/>
          <w:sz w:val="18"/>
          <w:szCs w:val="18"/>
        </w:rPr>
        <w:t>иностранных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35711F">
        <w:rPr>
          <w:rStyle w:val="markedcontent"/>
          <w:rFonts w:ascii="Times New Roman" w:hAnsi="Times New Roman" w:cs="Times New Roman"/>
          <w:sz w:val="18"/>
          <w:szCs w:val="18"/>
        </w:rPr>
        <w:t>счетов», целью которого является противодействие уклонению от налогообложения в США доходов американских налогоплательщиков, полученных через финансовые институты за пределами США</w:t>
      </w:r>
      <w:r w:rsidR="005643EA">
        <w:rPr>
          <w:rStyle w:val="markedcontent"/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7835"/>
    <w:multiLevelType w:val="multilevel"/>
    <w:tmpl w:val="D0CC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814C8"/>
    <w:multiLevelType w:val="multilevel"/>
    <w:tmpl w:val="DA4E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B2C20"/>
    <w:multiLevelType w:val="multilevel"/>
    <w:tmpl w:val="0A5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0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F53FA"/>
    <w:multiLevelType w:val="multilevel"/>
    <w:tmpl w:val="D01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56AAA"/>
    <w:multiLevelType w:val="multilevel"/>
    <w:tmpl w:val="B278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F33DC"/>
    <w:multiLevelType w:val="multilevel"/>
    <w:tmpl w:val="53B4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CA"/>
    <w:rsid w:val="000831B7"/>
    <w:rsid w:val="000D2BEA"/>
    <w:rsid w:val="001C5484"/>
    <w:rsid w:val="001E2AF0"/>
    <w:rsid w:val="002019E6"/>
    <w:rsid w:val="002267FD"/>
    <w:rsid w:val="002456CA"/>
    <w:rsid w:val="0025348C"/>
    <w:rsid w:val="00293663"/>
    <w:rsid w:val="002C0692"/>
    <w:rsid w:val="0035711F"/>
    <w:rsid w:val="00372C0D"/>
    <w:rsid w:val="00451CCA"/>
    <w:rsid w:val="005643EA"/>
    <w:rsid w:val="005B0673"/>
    <w:rsid w:val="005D3813"/>
    <w:rsid w:val="00601BF9"/>
    <w:rsid w:val="00633762"/>
    <w:rsid w:val="006348C0"/>
    <w:rsid w:val="00670929"/>
    <w:rsid w:val="006F11DA"/>
    <w:rsid w:val="00707565"/>
    <w:rsid w:val="00736E7A"/>
    <w:rsid w:val="0076613B"/>
    <w:rsid w:val="007B2A69"/>
    <w:rsid w:val="007B5A39"/>
    <w:rsid w:val="007C7D3F"/>
    <w:rsid w:val="00831144"/>
    <w:rsid w:val="00897E73"/>
    <w:rsid w:val="00924505"/>
    <w:rsid w:val="009400F6"/>
    <w:rsid w:val="00A15C56"/>
    <w:rsid w:val="00A80EB4"/>
    <w:rsid w:val="00AF36A0"/>
    <w:rsid w:val="00AF77F9"/>
    <w:rsid w:val="00B8569A"/>
    <w:rsid w:val="00C82820"/>
    <w:rsid w:val="00C86FE8"/>
    <w:rsid w:val="00C87808"/>
    <w:rsid w:val="00DD6F0D"/>
    <w:rsid w:val="00E228E2"/>
    <w:rsid w:val="00E22D3E"/>
    <w:rsid w:val="00E55B38"/>
    <w:rsid w:val="00E8029C"/>
    <w:rsid w:val="00E81E41"/>
    <w:rsid w:val="00F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71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71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711F"/>
    <w:rPr>
      <w:vertAlign w:val="superscript"/>
    </w:rPr>
  </w:style>
  <w:style w:type="character" w:customStyle="1" w:styleId="markedcontent">
    <w:name w:val="markedcontent"/>
    <w:basedOn w:val="a0"/>
    <w:rsid w:val="0035711F"/>
  </w:style>
  <w:style w:type="paragraph" w:styleId="a6">
    <w:name w:val="Normal (Web)"/>
    <w:basedOn w:val="a"/>
    <w:uiPriority w:val="99"/>
    <w:unhideWhenUsed/>
    <w:rsid w:val="00E8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 список"/>
    <w:basedOn w:val="a"/>
    <w:rsid w:val="007B2A69"/>
    <w:pPr>
      <w:numPr>
        <w:ilvl w:val="1"/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71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71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711F"/>
    <w:rPr>
      <w:vertAlign w:val="superscript"/>
    </w:rPr>
  </w:style>
  <w:style w:type="character" w:customStyle="1" w:styleId="markedcontent">
    <w:name w:val="markedcontent"/>
    <w:basedOn w:val="a0"/>
    <w:rsid w:val="0035711F"/>
  </w:style>
  <w:style w:type="paragraph" w:styleId="a6">
    <w:name w:val="Normal (Web)"/>
    <w:basedOn w:val="a"/>
    <w:uiPriority w:val="99"/>
    <w:unhideWhenUsed/>
    <w:rsid w:val="00E8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 список"/>
    <w:basedOn w:val="a"/>
    <w:rsid w:val="007B2A69"/>
    <w:pPr>
      <w:numPr>
        <w:ilvl w:val="1"/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2133-F449-41C3-82C2-FBB4449B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Владина Инесса</cp:lastModifiedBy>
  <cp:revision>5</cp:revision>
  <dcterms:created xsi:type="dcterms:W3CDTF">2021-07-28T14:51:00Z</dcterms:created>
  <dcterms:modified xsi:type="dcterms:W3CDTF">2021-08-04T13:47:00Z</dcterms:modified>
</cp:coreProperties>
</file>